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8" w:type="dxa"/>
        <w:jc w:val="right"/>
        <w:tblLook w:val="04A0" w:firstRow="1" w:lastRow="0" w:firstColumn="1" w:lastColumn="0" w:noHBand="0" w:noVBand="1"/>
      </w:tblPr>
      <w:tblGrid>
        <w:gridCol w:w="1435"/>
        <w:gridCol w:w="2803"/>
        <w:gridCol w:w="1877"/>
        <w:gridCol w:w="2250"/>
        <w:gridCol w:w="2070"/>
        <w:gridCol w:w="2110"/>
        <w:gridCol w:w="933"/>
      </w:tblGrid>
      <w:tr w:rsidR="00A72FCB" w:rsidTr="00D94A9A">
        <w:trPr>
          <w:jc w:val="right"/>
        </w:trPr>
        <w:tc>
          <w:tcPr>
            <w:tcW w:w="1435" w:type="dxa"/>
          </w:tcPr>
          <w:p w:rsidR="00E8055B" w:rsidRPr="00A72FCB" w:rsidRDefault="007132AE" w:rsidP="007132AE">
            <w:pPr>
              <w:bidi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03" w:type="dxa"/>
          </w:tcPr>
          <w:p w:rsidR="00E8055B" w:rsidRPr="00A72FCB" w:rsidRDefault="00E8055B" w:rsidP="007132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5.00-6.</w:t>
            </w:r>
            <w:r w:rsidR="007132A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877" w:type="dxa"/>
          </w:tcPr>
          <w:p w:rsidR="00E8055B" w:rsidRPr="00A72FCB" w:rsidRDefault="00E8055B" w:rsidP="007132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3.00-4.</w:t>
            </w:r>
            <w:r w:rsidR="007132A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250" w:type="dxa"/>
          </w:tcPr>
          <w:p w:rsidR="00E8055B" w:rsidRPr="00A72FCB" w:rsidRDefault="00E8055B" w:rsidP="007132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1.00-2.</w:t>
            </w:r>
            <w:r w:rsidR="007132A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070" w:type="dxa"/>
          </w:tcPr>
          <w:p w:rsidR="00E8055B" w:rsidRPr="00A72FCB" w:rsidRDefault="00E8055B" w:rsidP="007132A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10.00-11.</w:t>
            </w:r>
            <w:r w:rsidR="007132AE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110" w:type="dxa"/>
          </w:tcPr>
          <w:p w:rsidR="00E8055B" w:rsidRPr="00A72FCB" w:rsidRDefault="00E8055B" w:rsidP="00302DE7">
            <w:pPr>
              <w:bidi/>
              <w:jc w:val="center"/>
              <w:rPr>
                <w:b/>
                <w:bCs/>
                <w:sz w:val="28"/>
                <w:szCs w:val="28"/>
                <w:lang w:bidi="ar-LB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8.00-9</w:t>
            </w:r>
            <w:r w:rsidR="00302DE7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:15</w:t>
            </w:r>
          </w:p>
        </w:tc>
        <w:tc>
          <w:tcPr>
            <w:tcW w:w="933" w:type="dxa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</w:rPr>
            </w:pPr>
          </w:p>
        </w:tc>
      </w:tr>
      <w:tr w:rsidR="00A72FCB" w:rsidTr="00D94A9A">
        <w:trPr>
          <w:trHeight w:val="1246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E8055B" w:rsidRDefault="00E8055B" w:rsidP="00201525">
            <w:pPr>
              <w:bidi/>
              <w:jc w:val="center"/>
            </w:pPr>
          </w:p>
        </w:tc>
        <w:tc>
          <w:tcPr>
            <w:tcW w:w="1877" w:type="dxa"/>
          </w:tcPr>
          <w:p w:rsidR="00E8055B" w:rsidRDefault="00E8055B" w:rsidP="00E8055B">
            <w:pPr>
              <w:bidi/>
            </w:pPr>
          </w:p>
        </w:tc>
        <w:tc>
          <w:tcPr>
            <w:tcW w:w="2250" w:type="dxa"/>
          </w:tcPr>
          <w:p w:rsidR="00E8055B" w:rsidRDefault="00E8055B" w:rsidP="00E8055B">
            <w:pPr>
              <w:bidi/>
            </w:pPr>
          </w:p>
        </w:tc>
        <w:tc>
          <w:tcPr>
            <w:tcW w:w="2070" w:type="dxa"/>
          </w:tcPr>
          <w:p w:rsidR="00201525" w:rsidRPr="009365D4" w:rsidRDefault="00201525" w:rsidP="00201525">
            <w:pPr>
              <w:bidi/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10" w:type="dxa"/>
          </w:tcPr>
          <w:p w:rsidR="00E8055B" w:rsidRPr="00587D00" w:rsidRDefault="00E8055B" w:rsidP="00D71D79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A72FC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</w:tr>
      <w:tr w:rsidR="00A72FCB" w:rsidRPr="00A72FCB" w:rsidTr="00D94A9A">
        <w:trPr>
          <w:trHeight w:val="1700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E8055B" w:rsidRDefault="00E8055B" w:rsidP="00201525">
            <w:pPr>
              <w:bidi/>
              <w:jc w:val="center"/>
            </w:pPr>
          </w:p>
        </w:tc>
        <w:tc>
          <w:tcPr>
            <w:tcW w:w="1877" w:type="dxa"/>
          </w:tcPr>
          <w:p w:rsidR="00E8055B" w:rsidRPr="00D94A9A" w:rsidRDefault="00D94A9A" w:rsidP="00D71D7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D94A9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الله والعالم والانسان</w:t>
            </w:r>
          </w:p>
          <w:p w:rsidR="00D94A9A" w:rsidRPr="00D94A9A" w:rsidRDefault="00D94A9A" w:rsidP="00D94A9A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  <w:lang w:bidi="ar-LB"/>
              </w:rPr>
              <w:t>د.نادين عباس</w:t>
            </w:r>
          </w:p>
        </w:tc>
        <w:tc>
          <w:tcPr>
            <w:tcW w:w="2250" w:type="dxa"/>
          </w:tcPr>
          <w:p w:rsidR="00E8055B" w:rsidRDefault="00E8055B" w:rsidP="00E8055B">
            <w:pPr>
              <w:bidi/>
            </w:pPr>
          </w:p>
        </w:tc>
        <w:tc>
          <w:tcPr>
            <w:tcW w:w="2070" w:type="dxa"/>
          </w:tcPr>
          <w:p w:rsidR="00E8055B" w:rsidRPr="009365D4" w:rsidRDefault="00E8055B" w:rsidP="00E8055B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A72FCB" w:rsidTr="00D94A9A">
        <w:trPr>
          <w:trHeight w:val="1550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E8055B" w:rsidRDefault="00E8055B" w:rsidP="009365D4">
            <w:pPr>
              <w:pStyle w:val="ListParagraph"/>
              <w:bidi/>
              <w:jc w:val="center"/>
            </w:pPr>
          </w:p>
        </w:tc>
        <w:tc>
          <w:tcPr>
            <w:tcW w:w="1877" w:type="dxa"/>
          </w:tcPr>
          <w:p w:rsidR="00E8055B" w:rsidRDefault="00E8055B" w:rsidP="00F04C56">
            <w:pPr>
              <w:bidi/>
              <w:jc w:val="center"/>
            </w:pPr>
          </w:p>
        </w:tc>
        <w:tc>
          <w:tcPr>
            <w:tcW w:w="2250" w:type="dxa"/>
          </w:tcPr>
          <w:p w:rsidR="00E8055B" w:rsidRPr="00D94A9A" w:rsidRDefault="00302DE7" w:rsidP="00B34F9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4A9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الأدب العربي في عصر النهضة والعصر الحديث</w:t>
            </w:r>
          </w:p>
          <w:p w:rsidR="00D94A9A" w:rsidRPr="00D94A9A" w:rsidRDefault="00D94A9A" w:rsidP="00D94A9A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</w:rPr>
              <w:t>د.جورج سلهب</w:t>
            </w:r>
          </w:p>
          <w:p w:rsidR="00B3509F" w:rsidRPr="00302DE7" w:rsidRDefault="00B3509F" w:rsidP="00B3509F">
            <w:pPr>
              <w:bidi/>
              <w:jc w:val="center"/>
            </w:pPr>
          </w:p>
        </w:tc>
        <w:tc>
          <w:tcPr>
            <w:tcW w:w="2070" w:type="dxa"/>
          </w:tcPr>
          <w:p w:rsidR="00E8055B" w:rsidRDefault="00E8055B" w:rsidP="00E8055B">
            <w:pPr>
              <w:bidi/>
            </w:pPr>
          </w:p>
        </w:tc>
        <w:tc>
          <w:tcPr>
            <w:tcW w:w="2110" w:type="dxa"/>
          </w:tcPr>
          <w:p w:rsidR="00302DE7" w:rsidRPr="00302DE7" w:rsidRDefault="00302DE7" w:rsidP="00302DE7">
            <w:pPr>
              <w:bidi/>
              <w:rPr>
                <w:sz w:val="28"/>
                <w:szCs w:val="28"/>
                <w:lang w:bidi="ar-LB"/>
              </w:rPr>
            </w:pPr>
          </w:p>
        </w:tc>
        <w:tc>
          <w:tcPr>
            <w:tcW w:w="933" w:type="dxa"/>
            <w:vAlign w:val="center"/>
          </w:tcPr>
          <w:p w:rsidR="00E8055B" w:rsidRPr="00302DE7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02DE7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</w:tr>
      <w:tr w:rsidR="00A72FCB" w:rsidTr="00D94A9A">
        <w:trPr>
          <w:trHeight w:val="1544"/>
          <w:jc w:val="right"/>
        </w:trPr>
        <w:tc>
          <w:tcPr>
            <w:tcW w:w="1435" w:type="dxa"/>
          </w:tcPr>
          <w:p w:rsidR="00E8055B" w:rsidRPr="008E46AD" w:rsidRDefault="00E8055B" w:rsidP="00E8055B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803" w:type="dxa"/>
          </w:tcPr>
          <w:p w:rsidR="008E46AD" w:rsidRPr="008E46AD" w:rsidRDefault="008E46AD" w:rsidP="003A0FCF">
            <w:pPr>
              <w:bidi/>
              <w:jc w:val="center"/>
              <w:rPr>
                <w:color w:val="548DD4" w:themeColor="text2" w:themeTint="99"/>
              </w:rPr>
            </w:pPr>
          </w:p>
        </w:tc>
        <w:tc>
          <w:tcPr>
            <w:tcW w:w="1877" w:type="dxa"/>
          </w:tcPr>
          <w:p w:rsidR="008E46AD" w:rsidRPr="008E46AD" w:rsidRDefault="008E46AD" w:rsidP="00116E85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250" w:type="dxa"/>
          </w:tcPr>
          <w:p w:rsidR="008E46AD" w:rsidRPr="00D94A9A" w:rsidRDefault="002E5017" w:rsidP="00D94A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</w:pPr>
            <w:r w:rsidRPr="00D94A9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LB"/>
              </w:rPr>
              <w:t>دراسة المقالة</w:t>
            </w:r>
          </w:p>
          <w:p w:rsidR="00D94A9A" w:rsidRPr="00D94A9A" w:rsidRDefault="00D94A9A" w:rsidP="00D94A9A">
            <w:pPr>
              <w:bidi/>
              <w:jc w:val="center"/>
              <w:rPr>
                <w:color w:val="548DD4" w:themeColor="text2" w:themeTint="99"/>
                <w:sz w:val="24"/>
                <w:szCs w:val="24"/>
                <w:rtl/>
                <w:lang w:bidi="ar-LB"/>
              </w:rPr>
            </w:pP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</w:rPr>
              <w:t>د.جورج سلهب</w:t>
            </w:r>
          </w:p>
        </w:tc>
        <w:tc>
          <w:tcPr>
            <w:tcW w:w="2070" w:type="dxa"/>
          </w:tcPr>
          <w:p w:rsidR="003C28E4" w:rsidRPr="008E46AD" w:rsidRDefault="003C28E4" w:rsidP="003C28E4">
            <w:pPr>
              <w:bidi/>
              <w:rPr>
                <w:color w:val="548DD4" w:themeColor="text2" w:themeTint="99"/>
              </w:rPr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</w:tr>
      <w:tr w:rsidR="00A72FCB" w:rsidTr="00D94A9A">
        <w:trPr>
          <w:trHeight w:val="1836"/>
          <w:jc w:val="right"/>
        </w:trPr>
        <w:tc>
          <w:tcPr>
            <w:tcW w:w="1435" w:type="dxa"/>
          </w:tcPr>
          <w:p w:rsidR="00E8055B" w:rsidRDefault="00E8055B" w:rsidP="00E8055B">
            <w:pPr>
              <w:bidi/>
            </w:pPr>
          </w:p>
        </w:tc>
        <w:tc>
          <w:tcPr>
            <w:tcW w:w="2803" w:type="dxa"/>
          </w:tcPr>
          <w:p w:rsidR="00E8055B" w:rsidRDefault="00E8055B" w:rsidP="00B274E2">
            <w:pPr>
              <w:bidi/>
              <w:jc w:val="center"/>
            </w:pPr>
          </w:p>
        </w:tc>
        <w:tc>
          <w:tcPr>
            <w:tcW w:w="1877" w:type="dxa"/>
          </w:tcPr>
          <w:p w:rsidR="00E8055B" w:rsidRPr="00D94A9A" w:rsidRDefault="00D94A9A" w:rsidP="00D94A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94A9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الفلسفة والعلوم</w:t>
            </w:r>
          </w:p>
          <w:p w:rsidR="00D94A9A" w:rsidRDefault="00D94A9A" w:rsidP="00D94A9A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D94A9A">
              <w:rPr>
                <w:rFonts w:ascii="Traditional Arabic" w:hAnsi="Traditional Arabic" w:cs="Traditional Arabic"/>
                <w:sz w:val="24"/>
                <w:szCs w:val="24"/>
                <w:rtl/>
              </w:rPr>
              <w:t>د.طوني قهوجي</w:t>
            </w:r>
          </w:p>
          <w:p w:rsidR="00233DAB" w:rsidRPr="00D94A9A" w:rsidRDefault="00233DAB" w:rsidP="00233DAB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4:30-5:45</w:t>
            </w:r>
          </w:p>
        </w:tc>
        <w:tc>
          <w:tcPr>
            <w:tcW w:w="2250" w:type="dxa"/>
          </w:tcPr>
          <w:p w:rsidR="00E8055B" w:rsidRDefault="00E8055B" w:rsidP="008E46AD">
            <w:pPr>
              <w:bidi/>
            </w:pPr>
          </w:p>
        </w:tc>
        <w:tc>
          <w:tcPr>
            <w:tcW w:w="2070" w:type="dxa"/>
          </w:tcPr>
          <w:p w:rsidR="00E8055B" w:rsidRDefault="00E8055B" w:rsidP="00B274E2">
            <w:pPr>
              <w:bidi/>
              <w:jc w:val="center"/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الجمعة</w:t>
            </w:r>
          </w:p>
        </w:tc>
      </w:tr>
      <w:tr w:rsidR="00A72FCB" w:rsidTr="00D94A9A">
        <w:trPr>
          <w:trHeight w:val="544"/>
          <w:jc w:val="right"/>
        </w:trPr>
        <w:tc>
          <w:tcPr>
            <w:tcW w:w="1435" w:type="dxa"/>
          </w:tcPr>
          <w:p w:rsidR="00E8055B" w:rsidRDefault="00630F3E" w:rsidP="00630F3E">
            <w:pPr>
              <w:tabs>
                <w:tab w:val="left" w:pos="1209"/>
              </w:tabs>
              <w:bidi/>
            </w:pPr>
            <w:r>
              <w:rPr>
                <w:rtl/>
              </w:rPr>
              <w:tab/>
            </w:r>
          </w:p>
        </w:tc>
        <w:tc>
          <w:tcPr>
            <w:tcW w:w="2803" w:type="dxa"/>
          </w:tcPr>
          <w:p w:rsidR="00E8055B" w:rsidRDefault="00E8055B" w:rsidP="00E8055B">
            <w:pPr>
              <w:bidi/>
            </w:pPr>
          </w:p>
        </w:tc>
        <w:tc>
          <w:tcPr>
            <w:tcW w:w="1877" w:type="dxa"/>
          </w:tcPr>
          <w:p w:rsidR="00E8055B" w:rsidRDefault="00E8055B" w:rsidP="00E8055B">
            <w:pPr>
              <w:bidi/>
            </w:pPr>
            <w:bookmarkStart w:id="0" w:name="_GoBack"/>
            <w:bookmarkEnd w:id="0"/>
          </w:p>
        </w:tc>
        <w:tc>
          <w:tcPr>
            <w:tcW w:w="2250" w:type="dxa"/>
          </w:tcPr>
          <w:p w:rsidR="00E8055B" w:rsidRDefault="00E8055B" w:rsidP="00E8055B">
            <w:pPr>
              <w:bidi/>
            </w:pPr>
          </w:p>
        </w:tc>
        <w:tc>
          <w:tcPr>
            <w:tcW w:w="2070" w:type="dxa"/>
          </w:tcPr>
          <w:p w:rsidR="00E8055B" w:rsidRDefault="00E8055B" w:rsidP="00E8055B">
            <w:pPr>
              <w:bidi/>
            </w:pPr>
          </w:p>
        </w:tc>
        <w:tc>
          <w:tcPr>
            <w:tcW w:w="2110" w:type="dxa"/>
          </w:tcPr>
          <w:p w:rsidR="00E8055B" w:rsidRDefault="00E8055B" w:rsidP="00E8055B">
            <w:pPr>
              <w:bidi/>
            </w:pPr>
          </w:p>
        </w:tc>
        <w:tc>
          <w:tcPr>
            <w:tcW w:w="933" w:type="dxa"/>
            <w:vAlign w:val="center"/>
          </w:tcPr>
          <w:p w:rsidR="00E8055B" w:rsidRPr="00A72FCB" w:rsidRDefault="00E8055B" w:rsidP="00A72FC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72FCB"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</w:tc>
      </w:tr>
    </w:tbl>
    <w:p w:rsidR="00C20A27" w:rsidRDefault="00C20A27" w:rsidP="00243B26"/>
    <w:sectPr w:rsidR="00C20A27" w:rsidSect="00A72FC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CD" w:rsidRDefault="008438CD" w:rsidP="00A72FCB">
      <w:pPr>
        <w:spacing w:after="0" w:line="240" w:lineRule="auto"/>
      </w:pPr>
      <w:r>
        <w:separator/>
      </w:r>
    </w:p>
  </w:endnote>
  <w:endnote w:type="continuationSeparator" w:id="0">
    <w:p w:rsidR="008438CD" w:rsidRDefault="008438CD" w:rsidP="00A7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CD" w:rsidRDefault="008438CD" w:rsidP="00A72FCB">
      <w:pPr>
        <w:spacing w:after="0" w:line="240" w:lineRule="auto"/>
      </w:pPr>
      <w:r>
        <w:separator/>
      </w:r>
    </w:p>
  </w:footnote>
  <w:footnote w:type="continuationSeparator" w:id="0">
    <w:p w:rsidR="008438CD" w:rsidRDefault="008438CD" w:rsidP="00A7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CB" w:rsidRPr="00A72FCB" w:rsidRDefault="00A72FCB" w:rsidP="00A72FCB">
    <w:pPr>
      <w:pStyle w:val="Header"/>
      <w:jc w:val="right"/>
      <w:rPr>
        <w:b/>
        <w:bCs/>
        <w:sz w:val="28"/>
        <w:szCs w:val="28"/>
        <w:rtl/>
        <w:lang w:bidi="ar-LB"/>
      </w:rPr>
    </w:pPr>
    <w:r w:rsidRPr="00A72FCB">
      <w:rPr>
        <w:rFonts w:hint="cs"/>
        <w:b/>
        <w:bCs/>
        <w:sz w:val="28"/>
        <w:szCs w:val="28"/>
        <w:rtl/>
        <w:lang w:bidi="ar-LB"/>
      </w:rPr>
      <w:t xml:space="preserve">معهد الآداب الشرقيّة </w:t>
    </w:r>
  </w:p>
  <w:p w:rsidR="00A72FCB" w:rsidRDefault="00A72FCB" w:rsidP="009365D4">
    <w:pPr>
      <w:pStyle w:val="Header"/>
      <w:jc w:val="right"/>
      <w:rPr>
        <w:b/>
        <w:bCs/>
        <w:sz w:val="28"/>
        <w:szCs w:val="28"/>
        <w:rtl/>
        <w:lang w:bidi="ar-LB"/>
      </w:rPr>
    </w:pPr>
    <w:r w:rsidRPr="00A72FCB">
      <w:rPr>
        <w:rFonts w:hint="cs"/>
        <w:b/>
        <w:bCs/>
        <w:sz w:val="28"/>
        <w:szCs w:val="28"/>
        <w:rtl/>
        <w:lang w:bidi="ar-LB"/>
      </w:rPr>
      <w:t xml:space="preserve">العام الجامعي </w:t>
    </w:r>
    <w:r w:rsidR="009365D4">
      <w:rPr>
        <w:rFonts w:hint="cs"/>
        <w:b/>
        <w:bCs/>
        <w:sz w:val="28"/>
        <w:szCs w:val="28"/>
        <w:rtl/>
        <w:lang w:bidi="ar-LB"/>
      </w:rPr>
      <w:t>2017-2018</w:t>
    </w:r>
  </w:p>
  <w:p w:rsidR="007B25CC" w:rsidRPr="00A72FCB" w:rsidRDefault="007B25CC" w:rsidP="00827BE5">
    <w:pPr>
      <w:pStyle w:val="Header"/>
      <w:jc w:val="right"/>
      <w:rPr>
        <w:b/>
        <w:bCs/>
        <w:sz w:val="28"/>
        <w:szCs w:val="28"/>
        <w:lang w:bidi="ar-LB"/>
      </w:rPr>
    </w:pPr>
    <w:r>
      <w:rPr>
        <w:rFonts w:hint="cs"/>
        <w:b/>
        <w:bCs/>
        <w:sz w:val="28"/>
        <w:szCs w:val="28"/>
        <w:rtl/>
        <w:lang w:bidi="ar-LB"/>
      </w:rPr>
      <w:t xml:space="preserve">                                                       </w:t>
    </w:r>
    <w:r w:rsidR="00827BE5">
      <w:rPr>
        <w:rFonts w:hint="cs"/>
        <w:b/>
        <w:bCs/>
        <w:sz w:val="28"/>
        <w:szCs w:val="28"/>
        <w:rtl/>
        <w:lang w:bidi="ar-LB"/>
      </w:rPr>
      <w:t xml:space="preserve">موا د باللغة العربية </w:t>
    </w:r>
    <w:r>
      <w:rPr>
        <w:rFonts w:hint="cs"/>
        <w:b/>
        <w:bCs/>
        <w:sz w:val="28"/>
        <w:szCs w:val="28"/>
        <w:rtl/>
        <w:lang w:bidi="ar-LB"/>
      </w:rPr>
      <w:t xml:space="preserve">: الفصل الجامعي الثاني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3F53"/>
    <w:multiLevelType w:val="hybridMultilevel"/>
    <w:tmpl w:val="F9C23F6E"/>
    <w:lvl w:ilvl="0" w:tplc="33D286B2">
      <w:start w:val="3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C3C"/>
    <w:multiLevelType w:val="hybridMultilevel"/>
    <w:tmpl w:val="84C87C06"/>
    <w:lvl w:ilvl="0" w:tplc="FAC620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5B"/>
    <w:rsid w:val="0003531D"/>
    <w:rsid w:val="00116E85"/>
    <w:rsid w:val="00201525"/>
    <w:rsid w:val="00233DAB"/>
    <w:rsid w:val="00243B26"/>
    <w:rsid w:val="002D2B54"/>
    <w:rsid w:val="002E5017"/>
    <w:rsid w:val="00302DE7"/>
    <w:rsid w:val="003412EB"/>
    <w:rsid w:val="00347511"/>
    <w:rsid w:val="003A0FCF"/>
    <w:rsid w:val="003C28E4"/>
    <w:rsid w:val="003D63FF"/>
    <w:rsid w:val="0041722E"/>
    <w:rsid w:val="00435776"/>
    <w:rsid w:val="005042C2"/>
    <w:rsid w:val="005611C8"/>
    <w:rsid w:val="00564317"/>
    <w:rsid w:val="00587D00"/>
    <w:rsid w:val="005F68A1"/>
    <w:rsid w:val="00630F3E"/>
    <w:rsid w:val="006B240C"/>
    <w:rsid w:val="00711DC6"/>
    <w:rsid w:val="007132AE"/>
    <w:rsid w:val="0079621C"/>
    <w:rsid w:val="007B25CC"/>
    <w:rsid w:val="00827BE5"/>
    <w:rsid w:val="008438CD"/>
    <w:rsid w:val="008E46AD"/>
    <w:rsid w:val="009365D4"/>
    <w:rsid w:val="00981BBF"/>
    <w:rsid w:val="00A72FCB"/>
    <w:rsid w:val="00B04418"/>
    <w:rsid w:val="00B21527"/>
    <w:rsid w:val="00B274E2"/>
    <w:rsid w:val="00B34F95"/>
    <w:rsid w:val="00B3509F"/>
    <w:rsid w:val="00B70B91"/>
    <w:rsid w:val="00C20A27"/>
    <w:rsid w:val="00D50B5A"/>
    <w:rsid w:val="00D71D79"/>
    <w:rsid w:val="00D94A9A"/>
    <w:rsid w:val="00DB67D8"/>
    <w:rsid w:val="00DC373B"/>
    <w:rsid w:val="00E8055B"/>
    <w:rsid w:val="00E81D03"/>
    <w:rsid w:val="00F04C56"/>
    <w:rsid w:val="00F47AD3"/>
    <w:rsid w:val="00F9523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B3D54-E24E-4AEC-9D19-436EC994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CB"/>
  </w:style>
  <w:style w:type="paragraph" w:styleId="Footer">
    <w:name w:val="footer"/>
    <w:basedOn w:val="Normal"/>
    <w:link w:val="FooterChar"/>
    <w:uiPriority w:val="99"/>
    <w:unhideWhenUsed/>
    <w:rsid w:val="00A7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CB"/>
  </w:style>
  <w:style w:type="paragraph" w:styleId="ListParagraph">
    <w:name w:val="List Paragraph"/>
    <w:basedOn w:val="Normal"/>
    <w:uiPriority w:val="34"/>
    <w:qFormat/>
    <w:rsid w:val="00B34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 Achkar</dc:creator>
  <cp:lastModifiedBy>Aline Sadaka</cp:lastModifiedBy>
  <cp:revision>9</cp:revision>
  <cp:lastPrinted>2018-01-09T12:06:00Z</cp:lastPrinted>
  <dcterms:created xsi:type="dcterms:W3CDTF">2018-01-16T07:20:00Z</dcterms:created>
  <dcterms:modified xsi:type="dcterms:W3CDTF">2018-01-18T09:04:00Z</dcterms:modified>
</cp:coreProperties>
</file>